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E45E39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C074B27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E45E39">
        <w:rPr>
          <w:b/>
          <w:bCs/>
        </w:rPr>
        <w:t>99</w:t>
      </w:r>
      <w:r w:rsidRPr="004F6C04">
        <w:rPr>
          <w:b/>
          <w:bCs/>
        </w:rPr>
        <w:t>-МИ</w:t>
      </w:r>
    </w:p>
    <w:p w14:paraId="0BAD882C" w14:textId="14DF526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45E39">
        <w:rPr>
          <w:lang w:val="ru-RU"/>
        </w:rPr>
        <w:t>21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572DC205" w14:textId="77777777" w:rsidR="00E45E39" w:rsidRDefault="00A53DB8" w:rsidP="00E45E39">
      <w:pPr>
        <w:pStyle w:val="a5"/>
        <w:ind w:firstLine="708"/>
        <w:jc w:val="both"/>
        <w:rPr>
          <w:b/>
          <w:bCs/>
        </w:rPr>
      </w:pPr>
      <w:r w:rsidRPr="00981F55">
        <w:t>ОТНОСНО</w:t>
      </w:r>
      <w:r>
        <w:t xml:space="preserve">: </w:t>
      </w:r>
      <w:r w:rsidR="00E45E39">
        <w:t xml:space="preserve">Разглеждане на жалба вх. № 4/20.10.2023 г, подадена </w:t>
      </w:r>
      <w:r w:rsidR="00E45E39" w:rsidRPr="005C4FA8">
        <w:t>от Димитър Вретенарски - упълномощен от КП "ПП-ДБ"</w:t>
      </w:r>
      <w:r w:rsidR="00E45E39">
        <w:t>;</w:t>
      </w:r>
    </w:p>
    <w:p w14:paraId="2ECEB220" w14:textId="1179312E" w:rsidR="00E8127F" w:rsidRDefault="00E8127F" w:rsidP="00CA4032">
      <w:pPr>
        <w:pStyle w:val="a5"/>
        <w:ind w:firstLine="708"/>
        <w:jc w:val="both"/>
        <w:rPr>
          <w:color w:val="333333"/>
        </w:rPr>
      </w:pPr>
    </w:p>
    <w:p w14:paraId="178B40C2" w14:textId="77777777" w:rsidR="00CA4032" w:rsidRDefault="00CA4032" w:rsidP="00CA4032">
      <w:pPr>
        <w:pStyle w:val="a5"/>
        <w:ind w:firstLine="708"/>
        <w:jc w:val="both"/>
        <w:rPr>
          <w:lang w:val="ru-RU"/>
        </w:rPr>
      </w:pPr>
    </w:p>
    <w:p w14:paraId="3F1F15C2" w14:textId="77777777" w:rsidR="00E45E39" w:rsidRPr="00084B7A" w:rsidRDefault="00E45E39" w:rsidP="00E45E39">
      <w:pPr>
        <w:ind w:firstLine="720"/>
        <w:jc w:val="both"/>
      </w:pPr>
      <w:proofErr w:type="spellStart"/>
      <w:r w:rsidRPr="00084B7A">
        <w:rPr>
          <w:lang w:val="ru-RU"/>
        </w:rPr>
        <w:t>Постъпила</w:t>
      </w:r>
      <w:proofErr w:type="spellEnd"/>
      <w:r w:rsidRPr="00084B7A">
        <w:rPr>
          <w:lang w:val="ru-RU"/>
        </w:rPr>
        <w:t xml:space="preserve"> е </w:t>
      </w:r>
      <w:proofErr w:type="spellStart"/>
      <w:r w:rsidRPr="00084B7A">
        <w:rPr>
          <w:lang w:val="ru-RU"/>
        </w:rPr>
        <w:t>жалба</w:t>
      </w:r>
      <w:proofErr w:type="spellEnd"/>
      <w:r w:rsidRPr="00084B7A">
        <w:rPr>
          <w:lang w:val="ru-RU"/>
        </w:rPr>
        <w:t xml:space="preserve"> с</w:t>
      </w:r>
      <w:r w:rsidRPr="00084B7A">
        <w:t xml:space="preserve"> вх. № 4/20.10.2023 г, подадена в 16,20 ч от Димитър Вретенарски - упълномощен от КП "ПП-ДБ". В същата се твърди, че в установените в ИК срокове, от страна на общинската администрация не са обявени и публикувани Избирателни списъци част </w:t>
      </w:r>
      <w:r w:rsidRPr="00084B7A">
        <w:rPr>
          <w:lang w:val="en-US"/>
        </w:rPr>
        <w:t>II</w:t>
      </w:r>
      <w:r w:rsidRPr="00084B7A">
        <w:t xml:space="preserve">, приложение № 2-МИ от изборните книжа. На 21.10.2023 г в 13,57 ч от ИД Кмет на Община Кочериново е изискана информация за съставени списъци част </w:t>
      </w:r>
      <w:r w:rsidRPr="00084B7A">
        <w:rPr>
          <w:lang w:val="en-US"/>
        </w:rPr>
        <w:t>II</w:t>
      </w:r>
      <w:r w:rsidRPr="00084B7A">
        <w:t xml:space="preserve">, както и за обявяването им. Такава е постъпила на ел. поща на ОИК Кочериново на 21.10.2023 г в 15,08 ч, както и в 15,23 ч. От същата се установява, че има съставен и обявен на 26.09.2023 год. избирателен списък – част </w:t>
      </w:r>
      <w:r w:rsidRPr="00084B7A">
        <w:rPr>
          <w:lang w:val="en-US"/>
        </w:rPr>
        <w:t>II</w:t>
      </w:r>
      <w:r w:rsidRPr="00084B7A">
        <w:t xml:space="preserve">, съдържащ </w:t>
      </w:r>
      <w:proofErr w:type="spellStart"/>
      <w:r w:rsidRPr="00084B7A">
        <w:t>амоедно</w:t>
      </w:r>
      <w:proofErr w:type="spellEnd"/>
      <w:r w:rsidRPr="00084B7A">
        <w:t xml:space="preserve"> лице, което има право да упражни своите избирателни права в избирателна секция 011 – с. Бураново. Този списък е публикуван на страницата на общинска администрация - (</w:t>
      </w:r>
      <w:hyperlink r:id="rId4" w:history="1">
        <w:r w:rsidRPr="00084B7A">
          <w:rPr>
            <w:rStyle w:val="a6"/>
          </w:rPr>
          <w:t>https://www.ob-kocherinovo.bg/Последни</w:t>
        </w:r>
        <w:r w:rsidRPr="00084B7A">
          <w:rPr>
            <w:rStyle w:val="a6"/>
            <w:lang w:val="en-US"/>
          </w:rPr>
          <w:t>/</w:t>
        </w:r>
        <w:r w:rsidRPr="00084B7A">
          <w:rPr>
            <w:rStyle w:val="a6"/>
          </w:rPr>
          <w:t>spisak-glasuvane-2023.html</w:t>
        </w:r>
      </w:hyperlink>
      <w:r w:rsidRPr="00084B7A">
        <w:t>) на 26.09.2023 г, като въз основа на извършена проверка на място на 21.10.2023 г в с. Бураново е установено, е списъкът е поставен до част</w:t>
      </w:r>
      <w:r w:rsidRPr="00084B7A">
        <w:rPr>
          <w:lang w:val="en-US"/>
        </w:rPr>
        <w:t xml:space="preserve"> I</w:t>
      </w:r>
      <w:r w:rsidRPr="00084B7A">
        <w:t xml:space="preserve"> на Избирателният списък до секция 011 . </w:t>
      </w:r>
    </w:p>
    <w:p w14:paraId="26928A2C" w14:textId="77777777" w:rsidR="00E45E39" w:rsidRPr="00084B7A" w:rsidRDefault="00E45E39" w:rsidP="00E45E39">
      <w:pPr>
        <w:ind w:firstLine="720"/>
        <w:jc w:val="both"/>
      </w:pPr>
      <w:r w:rsidRPr="00084B7A">
        <w:tab/>
        <w:t xml:space="preserve">С оглед на горното ОИК намира, че липсва извършено нарушение на ИК. На обявяване и съобщаване подлежат само избирателни списъци част </w:t>
      </w:r>
      <w:r w:rsidRPr="00084B7A">
        <w:rPr>
          <w:lang w:val="en-US"/>
        </w:rPr>
        <w:t>II</w:t>
      </w:r>
      <w:r w:rsidRPr="00084B7A">
        <w:t xml:space="preserve"> в избирателните секции, където лица по чл. </w:t>
      </w:r>
      <w:r>
        <w:t xml:space="preserve">25 ал. 2 от ИК упражняват своите изборни права. В </w:t>
      </w:r>
      <w:proofErr w:type="spellStart"/>
      <w:r>
        <w:t>случаяима</w:t>
      </w:r>
      <w:proofErr w:type="spellEnd"/>
      <w:r>
        <w:t xml:space="preserve"> едно регистрирано лице – с право на глас в с. Бураново, където списъкът в част е обявен. Налице е и обявяване на същия и на страницата на общинска администрация Кочериново в срокът по чл. 41 ал. 2 т ИК. В останалите секции поради липса на лица, които да отговарят на изискванията на чл. 25 ИК списъци не следва да се обявяват.</w:t>
      </w:r>
    </w:p>
    <w:p w14:paraId="5ECB7387" w14:textId="77777777" w:rsidR="00E45E39" w:rsidRPr="00084B7A" w:rsidRDefault="00E45E39" w:rsidP="00E45E39">
      <w:pPr>
        <w:ind w:firstLine="720"/>
        <w:jc w:val="both"/>
      </w:pPr>
      <w:r>
        <w:tab/>
        <w:t xml:space="preserve">Водим от горното </w:t>
      </w:r>
      <w:r w:rsidRPr="00084B7A">
        <w:t xml:space="preserve">и на основание чл. 87 ал. 1 от ИК, ОИК Кочериново взе следното </w:t>
      </w:r>
    </w:p>
    <w:p w14:paraId="3E1BEF10" w14:textId="6BD14DD8" w:rsidR="00E45E39" w:rsidRDefault="00E45E39" w:rsidP="00E45E39">
      <w:pPr>
        <w:ind w:firstLine="720"/>
        <w:jc w:val="both"/>
        <w:rPr>
          <w:b/>
          <w:bCs/>
        </w:rPr>
      </w:pPr>
      <w:r w:rsidRPr="00084B7A">
        <w:tab/>
      </w:r>
      <w:r w:rsidRPr="00084B7A">
        <w:tab/>
      </w:r>
      <w:r w:rsidRPr="00084B7A">
        <w:tab/>
      </w:r>
      <w:r w:rsidRPr="00084B7A">
        <w:tab/>
      </w:r>
      <w:r w:rsidRPr="008C4E9F">
        <w:rPr>
          <w:b/>
          <w:bCs/>
        </w:rPr>
        <w:t>Р Е Ш Е Н И Е  :</w:t>
      </w:r>
    </w:p>
    <w:p w14:paraId="6A4C4AE1" w14:textId="77777777" w:rsidR="00DD6228" w:rsidRPr="008C4E9F" w:rsidRDefault="00DD6228" w:rsidP="00E45E39">
      <w:pPr>
        <w:ind w:firstLine="720"/>
        <w:jc w:val="both"/>
        <w:rPr>
          <w:b/>
          <w:bCs/>
        </w:rPr>
      </w:pPr>
    </w:p>
    <w:p w14:paraId="50AF1DAA" w14:textId="77777777" w:rsidR="00E45E39" w:rsidRPr="00084B7A" w:rsidRDefault="00E45E39" w:rsidP="00E45E39">
      <w:pPr>
        <w:ind w:firstLine="720"/>
        <w:jc w:val="both"/>
      </w:pPr>
      <w:r w:rsidRPr="00084B7A">
        <w:t xml:space="preserve">ОТХВЪРЛЯ като неоснователна </w:t>
      </w:r>
      <w:proofErr w:type="spellStart"/>
      <w:r w:rsidRPr="00084B7A">
        <w:rPr>
          <w:lang w:val="ru-RU"/>
        </w:rPr>
        <w:t>жалба</w:t>
      </w:r>
      <w:proofErr w:type="spellEnd"/>
      <w:r w:rsidRPr="00084B7A">
        <w:rPr>
          <w:lang w:val="ru-RU"/>
        </w:rPr>
        <w:t xml:space="preserve"> с</w:t>
      </w:r>
      <w:r w:rsidRPr="00084B7A">
        <w:t xml:space="preserve"> вх. № 4/20.10.2023 г, подадена в 16,20 ч от Димитър Вретенарски - упълномощен от КП "ПП-ДБ"</w:t>
      </w:r>
      <w:r>
        <w:t>.</w:t>
      </w:r>
    </w:p>
    <w:p w14:paraId="76B1E87E" w14:textId="28F79948" w:rsidR="00A53DB8" w:rsidRPr="00A12880" w:rsidRDefault="00A53DB8" w:rsidP="00CA4032">
      <w:pPr>
        <w:ind w:firstLine="709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B3D710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45E39">
        <w:rPr>
          <w:i/>
        </w:rPr>
        <w:t>21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134BD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A4032"/>
    <w:rsid w:val="00CD2CD9"/>
    <w:rsid w:val="00CE2180"/>
    <w:rsid w:val="00D05FDE"/>
    <w:rsid w:val="00D40538"/>
    <w:rsid w:val="00DD6228"/>
    <w:rsid w:val="00E35666"/>
    <w:rsid w:val="00E45E39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6">
    <w:name w:val="Hyperlink"/>
    <w:semiHidden/>
    <w:unhideWhenUsed/>
    <w:rsid w:val="00E45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-kocherinovo.bg/&#1055;&#1086;&#1089;&#1083;&#1077;&#1076;&#1085;&#1080;/spisak-glasuvane-2023.htm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2023-10-21T16:38:00Z</cp:lastPrinted>
  <dcterms:created xsi:type="dcterms:W3CDTF">2023-10-19T14:50:00Z</dcterms:created>
  <dcterms:modified xsi:type="dcterms:W3CDTF">2023-10-21T16:38:00Z</dcterms:modified>
</cp:coreProperties>
</file>