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:rsidR="00805CB0" w:rsidRPr="002618BC" w:rsidRDefault="00805CB0" w:rsidP="00016120">
      <w:pPr>
        <w:pBdr>
          <w:bottom w:val="single" w:sz="6" w:space="0" w:color="auto"/>
        </w:pBdr>
        <w:rPr>
          <w:rFonts w:ascii="Calibri" w:hAnsi="Calibri" w:cs="Calibri"/>
        </w:rPr>
      </w:pPr>
    </w:p>
    <w:p w:rsidR="00805CB0" w:rsidRPr="00244E90" w:rsidRDefault="00805CB0" w:rsidP="00805CB0">
      <w:pPr>
        <w:ind w:firstLine="708"/>
        <w:jc w:val="both"/>
      </w:pPr>
    </w:p>
    <w:p w:rsidR="00805CB0" w:rsidRPr="00582867" w:rsidRDefault="00805CB0" w:rsidP="00805CB0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 w:rsidR="00F75394">
        <w:rPr>
          <w:b/>
          <w:bCs/>
        </w:rPr>
        <w:t>35</w:t>
      </w:r>
      <w:r w:rsidRPr="005F570D">
        <w:rPr>
          <w:b/>
          <w:bCs/>
        </w:rPr>
        <w:t>-</w:t>
      </w:r>
      <w:r>
        <w:rPr>
          <w:b/>
          <w:bCs/>
        </w:rPr>
        <w:t>Ч</w:t>
      </w:r>
      <w:r w:rsidRPr="005F570D">
        <w:rPr>
          <w:b/>
          <w:bCs/>
        </w:rPr>
        <w:t>МИ</w:t>
      </w:r>
    </w:p>
    <w:p w:rsidR="00805CB0" w:rsidRPr="00582867" w:rsidRDefault="00805CB0" w:rsidP="00805CB0">
      <w:pPr>
        <w:ind w:left="2832" w:firstLine="708"/>
        <w:jc w:val="both"/>
      </w:pPr>
      <w:r w:rsidRPr="00582867">
        <w:t xml:space="preserve">Гр. Кочериново, </w:t>
      </w:r>
      <w:r w:rsidR="00F75394">
        <w:rPr>
          <w:lang w:val="ru-RU"/>
        </w:rPr>
        <w:t>22</w:t>
      </w:r>
      <w:r w:rsidR="00014F6A">
        <w:rPr>
          <w:lang w:val="ru-RU"/>
        </w:rPr>
        <w:t>.02</w:t>
      </w:r>
      <w:r w:rsidRPr="00582867">
        <w:rPr>
          <w:lang w:val="ru-RU"/>
        </w:rPr>
        <w:t>.202</w:t>
      </w:r>
      <w:r>
        <w:rPr>
          <w:lang w:val="ru-RU"/>
        </w:rPr>
        <w:t>6</w:t>
      </w:r>
      <w:r w:rsidRPr="00582867">
        <w:t xml:space="preserve"> г.</w:t>
      </w:r>
    </w:p>
    <w:p w:rsidR="00805CB0" w:rsidRPr="00582867" w:rsidRDefault="00805CB0" w:rsidP="00805CB0">
      <w:pPr>
        <w:jc w:val="both"/>
      </w:pPr>
    </w:p>
    <w:p w:rsidR="00014F6A" w:rsidRDefault="00723DA9" w:rsidP="00D0297D">
      <w:pPr>
        <w:pStyle w:val="a4"/>
        <w:jc w:val="both"/>
      </w:pPr>
      <w:r>
        <w:t xml:space="preserve">            </w:t>
      </w:r>
      <w:r w:rsidR="009A3AAD">
        <w:tab/>
      </w:r>
      <w:r w:rsidR="00805CB0" w:rsidRPr="00981F55">
        <w:t xml:space="preserve">ОТНОСНО: </w:t>
      </w:r>
      <w:bookmarkStart w:id="0" w:name="_Hlk145756785"/>
      <w:r w:rsidR="00F75394">
        <w:t>Разглеждане на жалба с вх. № 3322</w:t>
      </w:r>
      <w:r w:rsidR="00014F6A" w:rsidRPr="00CE06B5">
        <w:t>3.02.2026 г от общия регистър на ОИК Кочериново</w:t>
      </w:r>
    </w:p>
    <w:p w:rsidR="00F75394" w:rsidRDefault="00014F6A" w:rsidP="00F75394">
      <w:pPr>
        <w:pStyle w:val="a4"/>
        <w:ind w:firstLine="708"/>
        <w:jc w:val="both"/>
      </w:pPr>
      <w:r>
        <w:t xml:space="preserve">В ОИК Кочериново е </w:t>
      </w:r>
      <w:proofErr w:type="spellStart"/>
      <w:r>
        <w:rPr>
          <w:lang w:val="ru-RU"/>
        </w:rPr>
        <w:t>постъпила</w:t>
      </w:r>
      <w:proofErr w:type="spellEnd"/>
      <w:r>
        <w:rPr>
          <w:lang w:val="ru-RU"/>
        </w:rPr>
        <w:t xml:space="preserve"> </w:t>
      </w:r>
      <w:proofErr w:type="spellStart"/>
      <w:r w:rsidR="00F75394">
        <w:rPr>
          <w:lang w:val="ru-RU"/>
        </w:rPr>
        <w:t>жалба</w:t>
      </w:r>
      <w:proofErr w:type="spellEnd"/>
      <w:r w:rsidR="00F75394">
        <w:rPr>
          <w:lang w:val="ru-RU"/>
        </w:rPr>
        <w:t xml:space="preserve"> с</w:t>
      </w:r>
      <w:r w:rsidR="00F75394" w:rsidRPr="00E03FA7">
        <w:rPr>
          <w:lang w:val="ru-RU"/>
        </w:rPr>
        <w:t xml:space="preserve"> </w:t>
      </w:r>
      <w:r w:rsidR="00F75394">
        <w:t>вх. № 33/22.02.2026 г. от общия регистър на ОИК /вх. № 3 от регистъра на жалбите/, подадена от Цветанка Викторова Иванова -кандидат за кмет на кметство с. Бараково, общ. Кочериново.</w:t>
      </w:r>
    </w:p>
    <w:p w:rsidR="00F75394" w:rsidRDefault="00F75394" w:rsidP="00F75394">
      <w:pPr>
        <w:pStyle w:val="a4"/>
        <w:ind w:firstLine="708"/>
        <w:jc w:val="both"/>
      </w:pPr>
      <w:r>
        <w:t>В сигнала се съдържат твърдения, че друг кандидат за кмет на с. Бараково, а именно-Жулиета Лазова, в ранните сутрешни часове на деня се е намирала в сградата на местната църква, която е в близост до избирателната секция, като поведението и е било възприето от гражданите като предизборна агитация в изборния ден. Твърди се в жалбата и че масовото събиране на граждани в близост до избирателната секция създава предпоставки за влияние върху избирателите, което е недопустимо съгласно действащото законодателство.</w:t>
      </w:r>
    </w:p>
    <w:p w:rsidR="00F75394" w:rsidRDefault="00F75394" w:rsidP="00F75394">
      <w:pPr>
        <w:pStyle w:val="a4"/>
        <w:ind w:firstLine="708"/>
        <w:jc w:val="both"/>
      </w:pPr>
      <w:r>
        <w:t xml:space="preserve">На 22.02.2026 г в 11,50 ч. от членовете на ОИК Кочериново Марияна Узунова и Анелия Стамболийска  е извършена проверка в църквата в с. Бараково и района около него. При проверката не е установено струпване на хора, нито пък извършването на агитация сред гласоподавателите. В църквата е открита единствено Жулиета Лазова, която по сведения на други жители на с. Бараково, от години помага на свещеника при службите му на доброволни </w:t>
      </w:r>
      <w:proofErr w:type="spellStart"/>
      <w:r>
        <w:t>начала.эСнети</w:t>
      </w:r>
      <w:proofErr w:type="spellEnd"/>
      <w:r>
        <w:t xml:space="preserve"> са обяснения от Лазова, в които същата е заявила, че е наясно, че не трябва да извършва агитация и че спазва правилата на ИК. Въпреки това от страна на извършилите проверката членове на ОИК е отправено предупреждение към Лазова, кандидат за кмет на кметство с. Бараково, да не извършва предизборна агитация в помещения, които се намират в близост до тези, в които се помещава СИК.</w:t>
      </w:r>
    </w:p>
    <w:p w:rsidR="00F75394" w:rsidRDefault="00F75394" w:rsidP="00F75394">
      <w:pPr>
        <w:pStyle w:val="a4"/>
        <w:ind w:firstLine="708"/>
        <w:jc w:val="both"/>
      </w:pPr>
      <w:r>
        <w:t>Имайки предвид горното и след проведено обсъждане, ОИК Кочериново намира жалбата за неоснователна, поради следното:</w:t>
      </w:r>
    </w:p>
    <w:p w:rsidR="00F75394" w:rsidRDefault="00F75394" w:rsidP="00F75394">
      <w:pPr>
        <w:pStyle w:val="a4"/>
        <w:ind w:firstLine="708"/>
        <w:jc w:val="both"/>
      </w:pPr>
      <w:r>
        <w:t>От извършената на място проверка, за която Лазова не е  нарочно уведомявана и същата е изненадваща за нея, не са установени данни за извършена агитация от нейна страна. В самата жалба не са посочени конкретни лица, които да са били обект на агитацията, за да могат да се снемат показанията на очевидци. Липсват и други доказателства, които да потвърждават изложеното от Иванова в подаденият сигнал.</w:t>
      </w:r>
    </w:p>
    <w:p w:rsidR="00F75394" w:rsidRDefault="00F75394" w:rsidP="00F75394">
      <w:pPr>
        <w:pStyle w:val="a4"/>
        <w:ind w:firstLine="708"/>
        <w:jc w:val="both"/>
      </w:pPr>
      <w:r>
        <w:t xml:space="preserve">С оглед на горното и при липса на доказателства за извършено нарушение на ИК, ОИК намира жалбата за неоснователна и като такава следва да я отхвърли. </w:t>
      </w:r>
    </w:p>
    <w:p w:rsidR="00F75394" w:rsidRDefault="00F75394" w:rsidP="00F75394">
      <w:pPr>
        <w:pStyle w:val="a4"/>
        <w:ind w:firstLine="708"/>
        <w:jc w:val="both"/>
      </w:pPr>
      <w:r>
        <w:t>Водим от горното ОИК Кочериново взе следното</w:t>
      </w:r>
    </w:p>
    <w:p w:rsidR="00F75394" w:rsidRDefault="00F75394" w:rsidP="00F75394">
      <w:pPr>
        <w:pStyle w:val="a4"/>
        <w:ind w:firstLine="708"/>
        <w:jc w:val="both"/>
      </w:pPr>
    </w:p>
    <w:p w:rsidR="00F75394" w:rsidRPr="00702465" w:rsidRDefault="00F75394" w:rsidP="00F75394">
      <w:pPr>
        <w:pStyle w:val="a4"/>
        <w:ind w:firstLine="708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Р Е Ш Е Н И Е    № 035</w:t>
      </w:r>
      <w:r w:rsidRPr="00702465">
        <w:rPr>
          <w:b/>
        </w:rPr>
        <w:t>-ЧМИ</w:t>
      </w:r>
    </w:p>
    <w:p w:rsidR="00F75394" w:rsidRDefault="00F75394" w:rsidP="00F75394">
      <w:pPr>
        <w:pStyle w:val="a4"/>
        <w:ind w:firstLine="708"/>
        <w:jc w:val="both"/>
      </w:pPr>
    </w:p>
    <w:p w:rsidR="00F75394" w:rsidRDefault="00F75394" w:rsidP="00F75394">
      <w:pPr>
        <w:pStyle w:val="a4"/>
        <w:ind w:firstLine="708"/>
        <w:jc w:val="both"/>
      </w:pPr>
      <w:r>
        <w:t xml:space="preserve">ОТХВЪРЛЯ като неоснователна </w:t>
      </w:r>
      <w:r w:rsidRPr="0089457E">
        <w:t xml:space="preserve"> </w:t>
      </w:r>
      <w:proofErr w:type="spellStart"/>
      <w:r>
        <w:rPr>
          <w:lang w:val="ru-RU"/>
        </w:rPr>
        <w:t>жалба</w:t>
      </w:r>
      <w:proofErr w:type="spellEnd"/>
      <w:r>
        <w:rPr>
          <w:lang w:val="ru-RU"/>
        </w:rPr>
        <w:t xml:space="preserve"> с</w:t>
      </w:r>
      <w:r w:rsidRPr="00E03FA7">
        <w:rPr>
          <w:lang w:val="ru-RU"/>
        </w:rPr>
        <w:t xml:space="preserve"> </w:t>
      </w:r>
      <w:r>
        <w:t>вх. № 33/22.02.2026 г. от общия регистър на ОИК Кочериново /вх. № 3 от регистъра на жалбите/.</w:t>
      </w:r>
    </w:p>
    <w:p w:rsidR="00F75394" w:rsidRDefault="00F75394" w:rsidP="00F75394">
      <w:pPr>
        <w:pStyle w:val="a4"/>
        <w:jc w:val="both"/>
      </w:pPr>
    </w:p>
    <w:p w:rsidR="00F75394" w:rsidRDefault="00F75394" w:rsidP="00F75394">
      <w:pPr>
        <w:pStyle w:val="a4"/>
        <w:jc w:val="both"/>
      </w:pPr>
      <w:r>
        <w:tab/>
      </w:r>
      <w:r w:rsidRPr="00B437C5">
        <w:t>Решението е взето единодушно</w:t>
      </w:r>
      <w:r>
        <w:t>.</w:t>
      </w:r>
    </w:p>
    <w:p w:rsidR="00F75394" w:rsidRDefault="00F75394" w:rsidP="00F75394">
      <w:pPr>
        <w:pStyle w:val="a4"/>
        <w:jc w:val="both"/>
      </w:pPr>
    </w:p>
    <w:p w:rsidR="00F75394" w:rsidRPr="00E03FA7" w:rsidRDefault="00F75394" w:rsidP="00F75394">
      <w:pPr>
        <w:pStyle w:val="a4"/>
        <w:jc w:val="both"/>
        <w:rPr>
          <w:noProof/>
          <w:lang w:val="ru-RU"/>
        </w:rPr>
      </w:pPr>
      <w:r>
        <w:tab/>
        <w:t>Р</w:t>
      </w:r>
      <w:r w:rsidRPr="00E03FA7">
        <w:rPr>
          <w:noProof/>
          <w:lang w:val="ru-RU"/>
        </w:rPr>
        <w:t>ешението подлежи на обжалване пред ЦИК, чрез ОИК Кочериново, в 3(три)дневен срок от обявяването му.</w:t>
      </w:r>
    </w:p>
    <w:p w:rsidR="000951AD" w:rsidRPr="009C5D1E" w:rsidRDefault="00D0297D" w:rsidP="00F75394">
      <w:pPr>
        <w:pStyle w:val="a4"/>
        <w:jc w:val="both"/>
      </w:pPr>
      <w:r>
        <w:tab/>
      </w:r>
      <w:bookmarkStart w:id="1" w:name="_Hlk167549398"/>
      <w:bookmarkEnd w:id="0"/>
      <w:r w:rsidR="009A3AAD">
        <w:tab/>
      </w:r>
      <w:bookmarkEnd w:id="1"/>
    </w:p>
    <w:p w:rsidR="00805CB0" w:rsidRPr="00582867" w:rsidRDefault="00805CB0" w:rsidP="000F5F8D">
      <w:r w:rsidRPr="00582867">
        <w:t xml:space="preserve">ПРЕДСЕДАТЕЛ: </w:t>
      </w:r>
    </w:p>
    <w:p w:rsidR="00805CB0" w:rsidRDefault="00805CB0" w:rsidP="000F5F8D">
      <w:r w:rsidRPr="00582867">
        <w:t xml:space="preserve">Атанаска Богоева </w:t>
      </w:r>
    </w:p>
    <w:p w:rsidR="00D0297D" w:rsidRDefault="00D0297D" w:rsidP="000F5F8D"/>
    <w:p w:rsidR="00805CB0" w:rsidRDefault="00F75394" w:rsidP="000F5F8D">
      <w:r>
        <w:t>СЕКРЕТАР:</w:t>
      </w:r>
    </w:p>
    <w:p w:rsidR="00F75394" w:rsidRDefault="00F75394" w:rsidP="000F5F8D">
      <w:r>
        <w:t xml:space="preserve">Славка </w:t>
      </w:r>
      <w:proofErr w:type="spellStart"/>
      <w:r>
        <w:t>Крашевска</w:t>
      </w:r>
      <w:proofErr w:type="spellEnd"/>
    </w:p>
    <w:p w:rsidR="00D0297D" w:rsidRDefault="00D0297D" w:rsidP="000F5F8D">
      <w:bookmarkStart w:id="2" w:name="_GoBack"/>
      <w:bookmarkEnd w:id="2"/>
    </w:p>
    <w:p w:rsidR="00805CB0" w:rsidRPr="00582867" w:rsidRDefault="00805CB0" w:rsidP="000F5F8D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:rsidR="00FC1261" w:rsidRDefault="00805CB0" w:rsidP="00016120">
      <w:pPr>
        <w:jc w:val="both"/>
      </w:pPr>
      <w:r w:rsidRPr="00582867">
        <w:rPr>
          <w:i/>
        </w:rPr>
        <w:t xml:space="preserve">Решението е  обявено на </w:t>
      </w:r>
      <w:r w:rsidR="00F75394">
        <w:rPr>
          <w:i/>
        </w:rPr>
        <w:t>22</w:t>
      </w:r>
      <w:r w:rsidR="00014F6A">
        <w:rPr>
          <w:i/>
        </w:rPr>
        <w:t>.02</w:t>
      </w:r>
      <w:r>
        <w:rPr>
          <w:i/>
        </w:rPr>
        <w:t>.202</w:t>
      </w:r>
      <w:r w:rsidR="0022120C">
        <w:rPr>
          <w:i/>
        </w:rPr>
        <w:t>6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FC1261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9C"/>
    <w:rsid w:val="0000569C"/>
    <w:rsid w:val="00014F6A"/>
    <w:rsid w:val="00016120"/>
    <w:rsid w:val="000951AD"/>
    <w:rsid w:val="0009672D"/>
    <w:rsid w:val="000F5F8D"/>
    <w:rsid w:val="0022120C"/>
    <w:rsid w:val="002A356E"/>
    <w:rsid w:val="002E2E4F"/>
    <w:rsid w:val="00333C99"/>
    <w:rsid w:val="00345CF1"/>
    <w:rsid w:val="00723DA9"/>
    <w:rsid w:val="00762831"/>
    <w:rsid w:val="00805CB0"/>
    <w:rsid w:val="008B24B4"/>
    <w:rsid w:val="00956B59"/>
    <w:rsid w:val="00967437"/>
    <w:rsid w:val="009A3AAD"/>
    <w:rsid w:val="00A53FBC"/>
    <w:rsid w:val="00D0297D"/>
    <w:rsid w:val="00DD3CE1"/>
    <w:rsid w:val="00ED11AA"/>
    <w:rsid w:val="00ED6F94"/>
    <w:rsid w:val="00EF1CEC"/>
    <w:rsid w:val="00F71043"/>
    <w:rsid w:val="00F75394"/>
    <w:rsid w:val="00F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33414"/>
  <w15:chartTrackingRefBased/>
  <w15:docId w15:val="{EB45888D-1D6E-43C9-98B0-9AB0398E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5CB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2E2E4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E2E4F"/>
    <w:rPr>
      <w:rFonts w:ascii="Segoe UI" w:eastAsia="Times New Roman" w:hAnsi="Segoe UI" w:cs="Segoe UI"/>
      <w:sz w:val="18"/>
      <w:szCs w:val="18"/>
      <w:lang w:eastAsia="bg-BG"/>
    </w:rPr>
  </w:style>
  <w:style w:type="character" w:styleId="a7">
    <w:name w:val="Strong"/>
    <w:uiPriority w:val="22"/>
    <w:qFormat/>
    <w:rsid w:val="000951A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14F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014F6A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5</cp:revision>
  <cp:lastPrinted>2026-02-04T16:44:00Z</cp:lastPrinted>
  <dcterms:created xsi:type="dcterms:W3CDTF">2026-01-27T16:46:00Z</dcterms:created>
  <dcterms:modified xsi:type="dcterms:W3CDTF">2026-02-22T10:45:00Z</dcterms:modified>
</cp:coreProperties>
</file>