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2BD1" w14:textId="77777777" w:rsidR="001660FA" w:rsidRPr="002618BC" w:rsidRDefault="001660FA" w:rsidP="001660FA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173CD5A2" w14:textId="77777777" w:rsidR="001660FA" w:rsidRPr="002618BC" w:rsidRDefault="001660FA" w:rsidP="001660FA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3DC6020" w14:textId="77777777" w:rsidR="001660FA" w:rsidRPr="002618BC" w:rsidRDefault="001660FA" w:rsidP="001660FA">
      <w:pPr>
        <w:pBdr>
          <w:bottom w:val="single" w:sz="6" w:space="1" w:color="auto"/>
        </w:pBdr>
        <w:rPr>
          <w:rFonts w:ascii="Calibri" w:hAnsi="Calibri" w:cs="Calibri"/>
        </w:rPr>
      </w:pPr>
    </w:p>
    <w:p w14:paraId="08606EEA" w14:textId="77777777" w:rsidR="001660FA" w:rsidRDefault="001660FA" w:rsidP="001660FA">
      <w:pPr>
        <w:ind w:firstLine="708"/>
        <w:jc w:val="both"/>
      </w:pPr>
    </w:p>
    <w:p w14:paraId="768BBED4" w14:textId="77777777" w:rsidR="001660FA" w:rsidRPr="004F6C04" w:rsidRDefault="001660FA" w:rsidP="001660FA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136</w:t>
      </w:r>
      <w:r w:rsidRPr="004F6C04">
        <w:rPr>
          <w:b/>
          <w:bCs/>
        </w:rPr>
        <w:t>-МИ</w:t>
      </w:r>
    </w:p>
    <w:p w14:paraId="6A24B137" w14:textId="77777777" w:rsidR="001660FA" w:rsidRDefault="001660FA" w:rsidP="001660FA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01.11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1CAF81E5" w14:textId="77777777" w:rsidR="001660FA" w:rsidRPr="00582867" w:rsidRDefault="001660FA" w:rsidP="001660FA">
      <w:pPr>
        <w:ind w:left="2832" w:firstLine="708"/>
        <w:jc w:val="both"/>
      </w:pPr>
    </w:p>
    <w:p w14:paraId="1416EBC9" w14:textId="77777777" w:rsidR="001660FA" w:rsidRPr="00123CD7" w:rsidRDefault="001660FA" w:rsidP="001660FA"/>
    <w:p w14:paraId="4E603D55" w14:textId="77777777" w:rsidR="001660FA" w:rsidRPr="007B5922" w:rsidRDefault="001660FA" w:rsidP="001660FA">
      <w:pPr>
        <w:pStyle w:val="a5"/>
        <w:ind w:firstLine="708"/>
        <w:jc w:val="both"/>
        <w:rPr>
          <w:color w:val="000000"/>
          <w:shd w:val="clear" w:color="auto" w:fill="FFFFFF"/>
        </w:rPr>
      </w:pPr>
      <w:r w:rsidRPr="00981F55">
        <w:t>ОТНОСНО</w:t>
      </w:r>
      <w:r>
        <w:t xml:space="preserve">: </w:t>
      </w:r>
      <w:r w:rsidRPr="007B5922">
        <w:rPr>
          <w:color w:val="000000"/>
          <w:shd w:val="clear" w:color="auto" w:fill="FFFFFF"/>
        </w:rPr>
        <w:t>Вземане на решение за определяне членове на ОИК , които да получат изборни книжа</w:t>
      </w:r>
      <w:r>
        <w:rPr>
          <w:color w:val="000000"/>
          <w:shd w:val="clear" w:color="auto" w:fill="FFFFFF"/>
        </w:rPr>
        <w:t xml:space="preserve"> от Областна администрация - Кюстендил</w:t>
      </w:r>
      <w:r w:rsidRPr="007B5922">
        <w:rPr>
          <w:color w:val="000000"/>
          <w:shd w:val="clear" w:color="auto" w:fill="FFFFFF"/>
        </w:rPr>
        <w:t xml:space="preserve"> на втори тур в изборите за  кметове на 05.11.2023г.</w:t>
      </w:r>
    </w:p>
    <w:p w14:paraId="5D1DD260" w14:textId="77777777" w:rsidR="001660FA" w:rsidRDefault="001660FA" w:rsidP="001660FA">
      <w:pPr>
        <w:pStyle w:val="a5"/>
        <w:ind w:firstLine="708"/>
        <w:jc w:val="both"/>
        <w:rPr>
          <w:color w:val="333333"/>
        </w:rPr>
      </w:pPr>
    </w:p>
    <w:p w14:paraId="5C1C8750" w14:textId="77777777" w:rsidR="001660FA" w:rsidRDefault="001660FA" w:rsidP="001660F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A35D6">
        <w:rPr>
          <w:color w:val="333333"/>
        </w:rPr>
        <w:t>Председателя</w:t>
      </w:r>
      <w:r>
        <w:rPr>
          <w:color w:val="333333"/>
        </w:rPr>
        <w:t>т докладва</w:t>
      </w:r>
      <w:r w:rsidRPr="003A35D6">
        <w:rPr>
          <w:color w:val="333333"/>
        </w:rPr>
        <w:t xml:space="preserve">, че е необходимо определяне членове на ОИК за получаване </w:t>
      </w:r>
      <w:r>
        <w:rPr>
          <w:color w:val="333333"/>
        </w:rPr>
        <w:t>на изборни книжа от Областна администрация - Кюстендил</w:t>
      </w:r>
      <w:r w:rsidRPr="003A35D6">
        <w:rPr>
          <w:color w:val="333333"/>
        </w:rPr>
        <w:t xml:space="preserve"> за изборите </w:t>
      </w:r>
      <w:r>
        <w:rPr>
          <w:color w:val="333333"/>
        </w:rPr>
        <w:t xml:space="preserve">за </w:t>
      </w:r>
      <w:r w:rsidRPr="003A35D6">
        <w:rPr>
          <w:color w:val="333333"/>
        </w:rPr>
        <w:t xml:space="preserve">кметове на </w:t>
      </w:r>
      <w:r>
        <w:rPr>
          <w:color w:val="333333"/>
        </w:rPr>
        <w:t>05</w:t>
      </w:r>
      <w:r w:rsidRPr="003A35D6">
        <w:rPr>
          <w:color w:val="333333"/>
        </w:rPr>
        <w:t>.1</w:t>
      </w:r>
      <w:r>
        <w:rPr>
          <w:color w:val="333333"/>
        </w:rPr>
        <w:t>1</w:t>
      </w:r>
      <w:r w:rsidRPr="003A35D6">
        <w:rPr>
          <w:color w:val="333333"/>
        </w:rPr>
        <w:t xml:space="preserve">.2023 г. в община </w:t>
      </w:r>
      <w:r>
        <w:rPr>
          <w:color w:val="333333"/>
        </w:rPr>
        <w:t>Кочериново</w:t>
      </w:r>
      <w:r w:rsidRPr="003A35D6">
        <w:rPr>
          <w:color w:val="333333"/>
        </w:rPr>
        <w:t>.</w:t>
      </w:r>
    </w:p>
    <w:p w14:paraId="4D7FEB1E" w14:textId="77777777" w:rsidR="001660FA" w:rsidRPr="003A35D6" w:rsidRDefault="001660FA" w:rsidP="001660F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A35D6">
        <w:rPr>
          <w:color w:val="333333"/>
        </w:rPr>
        <w:t>На основание чл. 87, ал. 1, т. 1 от ИК във вр. с Решение № 1979-МИ/18.08.2023 г. на ЦИК и писмо с изх. № МИ-15-610/03.10.2023 г. на ЦИК</w:t>
      </w:r>
      <w:r>
        <w:rPr>
          <w:color w:val="333333"/>
        </w:rPr>
        <w:t xml:space="preserve">, </w:t>
      </w:r>
      <w:r w:rsidRPr="003A35D6">
        <w:rPr>
          <w:color w:val="333333"/>
        </w:rPr>
        <w:t xml:space="preserve">Общинска избирателна комисия </w:t>
      </w:r>
      <w:r>
        <w:rPr>
          <w:color w:val="333333"/>
        </w:rPr>
        <w:t>–</w:t>
      </w:r>
      <w:r w:rsidRPr="003A35D6">
        <w:rPr>
          <w:color w:val="333333"/>
        </w:rPr>
        <w:t xml:space="preserve"> </w:t>
      </w:r>
      <w:r>
        <w:rPr>
          <w:color w:val="333333"/>
        </w:rPr>
        <w:t>Кочериново взе следното</w:t>
      </w:r>
    </w:p>
    <w:p w14:paraId="3F6BBCAF" w14:textId="77777777" w:rsidR="001660FA" w:rsidRPr="00123CD7" w:rsidRDefault="001660FA" w:rsidP="001660FA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233256CC" w14:textId="62BD74AD" w:rsidR="001660FA" w:rsidRPr="005A10FC" w:rsidRDefault="001660FA" w:rsidP="001660F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A10FC">
        <w:rPr>
          <w:rStyle w:val="a4"/>
          <w:color w:val="333333"/>
        </w:rPr>
        <w:t>УПЪЛНОМОЩАВА </w:t>
      </w:r>
      <w:r w:rsidRPr="005A10FC">
        <w:rPr>
          <w:color w:val="333333"/>
        </w:rPr>
        <w:t> </w:t>
      </w:r>
      <w:r>
        <w:t xml:space="preserve">Кристина Борисова Вангелова, ЕГН </w:t>
      </w:r>
      <w:r>
        <w:t>…………….</w:t>
      </w:r>
      <w:r w:rsidRPr="005A10FC">
        <w:t>, Калоян Николаев Славов</w:t>
      </w:r>
      <w:r w:rsidRPr="005A10FC">
        <w:rPr>
          <w:color w:val="333333"/>
        </w:rPr>
        <w:t xml:space="preserve"> , ЕГН </w:t>
      </w:r>
      <w:r>
        <w:rPr>
          <w:color w:val="333333"/>
        </w:rPr>
        <w:t>…………..</w:t>
      </w:r>
      <w:r w:rsidRPr="005A10FC">
        <w:rPr>
          <w:color w:val="333333"/>
        </w:rPr>
        <w:t>  - членове на ОИК Кочериново да получат</w:t>
      </w:r>
      <w:r>
        <w:t xml:space="preserve"> изборните книжа </w:t>
      </w:r>
      <w:r w:rsidRPr="005A10FC">
        <w:rPr>
          <w:color w:val="333333"/>
        </w:rPr>
        <w:t>и всички други книжа във връзка с това</w:t>
      </w:r>
      <w:r>
        <w:rPr>
          <w:color w:val="333333"/>
        </w:rPr>
        <w:t xml:space="preserve"> от Областна администрация – Кюстендил, за втори тур в изборите за кметове на 05.11.2023 г и да подпишат приемо – предавателните протоколи .</w:t>
      </w:r>
    </w:p>
    <w:p w14:paraId="5D38A60D" w14:textId="77777777" w:rsidR="001660FA" w:rsidRPr="00A12880" w:rsidRDefault="001660FA" w:rsidP="001660FA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hd w:val="clear" w:color="auto" w:fill="FFFFFF"/>
        </w:rPr>
        <w:tab/>
      </w:r>
      <w:r>
        <w:t>Решението е взето единодушно.</w:t>
      </w:r>
    </w:p>
    <w:p w14:paraId="614727AC" w14:textId="77777777" w:rsidR="001660FA" w:rsidRDefault="001660FA" w:rsidP="001660FA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1C9E15B" w14:textId="77777777" w:rsidR="001660FA" w:rsidRPr="00123CD7" w:rsidRDefault="001660FA" w:rsidP="001660FA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38D71ACE" w14:textId="77777777" w:rsidR="001660FA" w:rsidRPr="00582867" w:rsidRDefault="001660FA" w:rsidP="001660FA">
      <w:r w:rsidRPr="00582867">
        <w:t xml:space="preserve">ПРЕДСЕДАТЕЛ: </w:t>
      </w:r>
    </w:p>
    <w:p w14:paraId="2F2C13E7" w14:textId="77777777" w:rsidR="001660FA" w:rsidRPr="00582867" w:rsidRDefault="001660FA" w:rsidP="001660FA">
      <w:r>
        <w:t>Атанаска Богоева</w:t>
      </w:r>
    </w:p>
    <w:p w14:paraId="49043ED6" w14:textId="77777777" w:rsidR="001660FA" w:rsidRPr="00582867" w:rsidRDefault="001660FA" w:rsidP="001660FA"/>
    <w:p w14:paraId="42EB813E" w14:textId="77777777" w:rsidR="001660FA" w:rsidRPr="00582867" w:rsidRDefault="001660FA" w:rsidP="001660FA">
      <w:r w:rsidRPr="00582867">
        <w:t xml:space="preserve">СЕКРЕТАР: </w:t>
      </w:r>
      <w:r>
        <w:t xml:space="preserve"> </w:t>
      </w:r>
    </w:p>
    <w:p w14:paraId="5FC9F7C5" w14:textId="77777777" w:rsidR="001660FA" w:rsidRDefault="001660FA" w:rsidP="001660FA">
      <w:r>
        <w:t>Славка Крашевска</w:t>
      </w:r>
    </w:p>
    <w:p w14:paraId="62332F02" w14:textId="77777777" w:rsidR="001660FA" w:rsidRDefault="001660FA" w:rsidP="001660FA"/>
    <w:p w14:paraId="609F55E3" w14:textId="77777777" w:rsidR="001660FA" w:rsidRPr="00582867" w:rsidRDefault="001660FA" w:rsidP="001660FA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5BAED076" w14:textId="77777777" w:rsidR="001660FA" w:rsidRPr="00743D23" w:rsidRDefault="001660FA" w:rsidP="001660FA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01.11.2023</w:t>
      </w:r>
      <w:r w:rsidRPr="00582867">
        <w:rPr>
          <w:i/>
        </w:rPr>
        <w:t xml:space="preserve"> г.</w:t>
      </w:r>
      <w:r w:rsidRPr="00582867">
        <w:t xml:space="preserve"> </w:t>
      </w:r>
      <w:r>
        <w:t xml:space="preserve"> </w:t>
      </w:r>
    </w:p>
    <w:p w14:paraId="2F580581" w14:textId="77777777" w:rsidR="00A83B3E" w:rsidRDefault="00A83B3E"/>
    <w:sectPr w:rsidR="00A83B3E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F2"/>
    <w:rsid w:val="001660FA"/>
    <w:rsid w:val="00A83B3E"/>
    <w:rsid w:val="00D7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A68E"/>
  <w15:chartTrackingRefBased/>
  <w15:docId w15:val="{635E739C-B163-4BA0-98F6-EBFE4E6F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0F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660FA"/>
    <w:rPr>
      <w:b/>
      <w:bCs/>
    </w:rPr>
  </w:style>
  <w:style w:type="paragraph" w:styleId="a5">
    <w:name w:val="No Spacing"/>
    <w:uiPriority w:val="1"/>
    <w:qFormat/>
    <w:rsid w:val="0016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2023-11-01T17:16:00Z</dcterms:created>
  <dcterms:modified xsi:type="dcterms:W3CDTF">2023-11-01T17:16:00Z</dcterms:modified>
</cp:coreProperties>
</file>