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0965A10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CA3F0B">
        <w:rPr>
          <w:b/>
          <w:bCs/>
        </w:rPr>
        <w:t>32</w:t>
      </w:r>
      <w:r w:rsidRPr="004F6C04">
        <w:rPr>
          <w:b/>
          <w:bCs/>
        </w:rPr>
        <w:t>-МИ</w:t>
      </w:r>
    </w:p>
    <w:p w14:paraId="0BAD882C" w14:textId="69993D6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A3F0B">
        <w:rPr>
          <w:lang w:val="ru-RU"/>
        </w:rPr>
        <w:t>31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41091CD" w14:textId="77777777" w:rsidR="00CA3F0B" w:rsidRPr="00420A3B" w:rsidRDefault="00A53DB8" w:rsidP="00CA3F0B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CA3F0B" w:rsidRPr="00420A3B">
        <w:t xml:space="preserve">Утвърждаване образец на бюлетина за избор на </w:t>
      </w:r>
      <w:r w:rsidR="00CA3F0B" w:rsidRPr="00D00682">
        <w:rPr>
          <w:b/>
          <w:bCs/>
        </w:rPr>
        <w:t>КМЕТ НА ОБЩИНА КОЧЕРИНОВО</w:t>
      </w:r>
      <w:r w:rsidR="00CA3F0B" w:rsidRPr="00420A3B">
        <w:t xml:space="preserve"> за гласуване </w:t>
      </w:r>
      <w:r w:rsidR="00CA3F0B">
        <w:t xml:space="preserve">на втори тур </w:t>
      </w:r>
      <w:r w:rsidR="00CA3F0B" w:rsidRPr="00420A3B">
        <w:t xml:space="preserve">в изборите за кметове на </w:t>
      </w:r>
      <w:r w:rsidR="00CA3F0B">
        <w:t>05</w:t>
      </w:r>
      <w:r w:rsidR="00CA3F0B" w:rsidRPr="00420A3B">
        <w:t>.1</w:t>
      </w:r>
      <w:r w:rsidR="00CA3F0B">
        <w:t>1</w:t>
      </w:r>
      <w:r w:rsidR="00CA3F0B" w:rsidRPr="00420A3B">
        <w:t>.2023 год.;</w:t>
      </w:r>
    </w:p>
    <w:p w14:paraId="0D88F57F" w14:textId="4AB639B1" w:rsidR="00DA134C" w:rsidRDefault="00DA134C" w:rsidP="00DA134C">
      <w:pPr>
        <w:pStyle w:val="a5"/>
        <w:ind w:firstLine="708"/>
        <w:jc w:val="both"/>
        <w:rPr>
          <w:color w:val="333333"/>
        </w:rPr>
      </w:pPr>
    </w:p>
    <w:p w14:paraId="36D6C216" w14:textId="77777777" w:rsidR="00CA3F0B" w:rsidRPr="00123CD7" w:rsidRDefault="00CA3F0B" w:rsidP="00CA3F0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Съгласно Решение</w:t>
      </w:r>
      <w:r>
        <w:rPr>
          <w:color w:val="333333"/>
        </w:rPr>
        <w:t xml:space="preserve">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p w14:paraId="67E09C02" w14:textId="337268D6" w:rsidR="00CA3F0B" w:rsidRPr="00123CD7" w:rsidRDefault="00CA3F0B" w:rsidP="006E0418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2ECDE6A6" w14:textId="77777777" w:rsidR="00CA3F0B" w:rsidRDefault="00CA3F0B" w:rsidP="00CA3F0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Pr="00123CD7">
        <w:rPr>
          <w:rStyle w:val="a4"/>
          <w:color w:val="333333"/>
        </w:rPr>
        <w:t>КМЕТ НА ОБЩИНА КОЧЕРИНОВО</w:t>
      </w:r>
      <w:r w:rsidRPr="00123CD7">
        <w:rPr>
          <w:color w:val="333333"/>
        </w:rPr>
        <w:t> за</w:t>
      </w:r>
      <w:r>
        <w:rPr>
          <w:color w:val="333333"/>
        </w:rPr>
        <w:t xml:space="preserve"> втори тур на</w:t>
      </w:r>
      <w:r w:rsidRPr="00123CD7">
        <w:rPr>
          <w:color w:val="333333"/>
        </w:rPr>
        <w:t xml:space="preserve"> изборите за кметове</w:t>
      </w:r>
      <w:r>
        <w:rPr>
          <w:color w:val="333333"/>
        </w:rPr>
        <w:t>, който ще се проведе</w:t>
      </w:r>
      <w:r w:rsidRPr="00123CD7">
        <w:rPr>
          <w:color w:val="333333"/>
        </w:rPr>
        <w:t xml:space="preserve"> на </w:t>
      </w:r>
      <w:r>
        <w:rPr>
          <w:color w:val="333333"/>
        </w:rPr>
        <w:t>05</w:t>
      </w:r>
      <w:r w:rsidRPr="00123CD7">
        <w:rPr>
          <w:color w:val="333333"/>
        </w:rPr>
        <w:t>.1</w:t>
      </w:r>
      <w:r>
        <w:rPr>
          <w:color w:val="333333"/>
        </w:rPr>
        <w:t>1</w:t>
      </w:r>
      <w:r w:rsidRPr="00123CD7">
        <w:rPr>
          <w:color w:val="333333"/>
        </w:rPr>
        <w:t>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2C1633B1" w14:textId="77777777" w:rsidR="00CA3F0B" w:rsidRPr="00123CD7" w:rsidRDefault="00CA3F0B" w:rsidP="00CA3F0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76B1E87E" w14:textId="3D8E550A" w:rsidR="00A53DB8" w:rsidRPr="00A12880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hd w:val="clear" w:color="auto" w:fill="FFFFFF"/>
        </w:rPr>
        <w:tab/>
      </w:r>
      <w:r w:rsidR="00A53DB8"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208BEB7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CA3F0B">
        <w:rPr>
          <w:i/>
        </w:rPr>
        <w:t>31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606EC1"/>
    <w:rsid w:val="006828F7"/>
    <w:rsid w:val="006B4776"/>
    <w:rsid w:val="006E0418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15DDA"/>
    <w:rsid w:val="00B71AA8"/>
    <w:rsid w:val="00B857D0"/>
    <w:rsid w:val="00C63DDF"/>
    <w:rsid w:val="00CA3F0B"/>
    <w:rsid w:val="00CA4032"/>
    <w:rsid w:val="00CD2CD9"/>
    <w:rsid w:val="00CE2180"/>
    <w:rsid w:val="00D05FDE"/>
    <w:rsid w:val="00D40538"/>
    <w:rsid w:val="00DA134C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2023-10-25T13:40:00Z</cp:lastPrinted>
  <dcterms:created xsi:type="dcterms:W3CDTF">2023-10-19T14:51:00Z</dcterms:created>
  <dcterms:modified xsi:type="dcterms:W3CDTF">2023-10-31T13:38:00Z</dcterms:modified>
</cp:coreProperties>
</file>